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</w:pPr>
    </w:p>
    <w:p>
      <w:pPr>
        <w:pStyle w:val="7"/>
        <w:jc w:val="center"/>
        <w:rPr>
          <w:rFonts w:ascii="Lucida Handwriting" w:hAnsi="Lucida Handwriting" w:cs="Alibi"/>
          <w:b/>
          <w:color w:val="D60093"/>
          <w:sz w:val="48"/>
          <w:szCs w:val="44"/>
        </w:rPr>
      </w:pPr>
      <w:r>
        <w:rPr>
          <w:rFonts w:ascii="Lucida Handwriting" w:hAnsi="Lucida Handwriting" w:cs="Alibi"/>
          <w:b/>
          <w:color w:val="D60093"/>
          <w:sz w:val="48"/>
          <w:szCs w:val="44"/>
        </w:rPr>
        <w:t>SUPREME PUPIL GOVERNMENT</w:t>
      </w:r>
    </w:p>
    <w:p>
      <w:pPr>
        <w:pStyle w:val="7"/>
        <w:jc w:val="center"/>
        <w:rPr>
          <w:rFonts w:ascii="Lucida Handwriting" w:hAnsi="Lucida Handwriting" w:cs="Alibi"/>
          <w:b/>
          <w:color w:val="D60093"/>
          <w:sz w:val="48"/>
          <w:szCs w:val="44"/>
        </w:rPr>
      </w:pPr>
      <w:r>
        <w:rPr>
          <w:rFonts w:ascii="Lucida Handwriting" w:hAnsi="Lucida Handwriting" w:cs="Alibi"/>
          <w:b/>
          <w:color w:val="D60093"/>
          <w:sz w:val="48"/>
          <w:szCs w:val="44"/>
        </w:rPr>
        <w:t>OFFICERS</w:t>
      </w:r>
    </w:p>
    <w:p>
      <w:pPr>
        <w:pStyle w:val="7"/>
        <w:jc w:val="center"/>
        <w:rPr>
          <w:color w:val="D60093"/>
          <w:sz w:val="36"/>
          <w:szCs w:val="24"/>
        </w:rPr>
      </w:pPr>
    </w:p>
    <w:p>
      <w:pPr>
        <w:pStyle w:val="7"/>
        <w:jc w:val="center"/>
        <w:rPr>
          <w:color w:val="D60093"/>
          <w:sz w:val="24"/>
          <w:szCs w:val="24"/>
        </w:rPr>
      </w:pPr>
    </w:p>
    <w:p>
      <w:pPr>
        <w:pStyle w:val="7"/>
        <w:rPr>
          <w:rFonts w:ascii="Belwe Bd BT" w:hAnsi="Belwe Bd BT" w:cs="Belwe Bd BT"/>
          <w:sz w:val="32"/>
          <w:szCs w:val="32"/>
        </w:rPr>
      </w:pPr>
    </w:p>
    <w:p>
      <w:pPr>
        <w:pStyle w:val="7"/>
        <w:spacing w:line="480" w:lineRule="auto"/>
        <w:ind w:left="720" w:firstLine="720"/>
        <w:jc w:val="both"/>
        <w:rPr>
          <w:rFonts w:ascii="Cambria" w:hAnsi="Cambria" w:cs="Belwe Bd BT"/>
          <w:b/>
          <w:sz w:val="32"/>
          <w:szCs w:val="32"/>
        </w:rPr>
      </w:pPr>
      <w:r>
        <w:rPr>
          <w:rFonts w:ascii="Cambria" w:hAnsi="Cambria" w:cs="Belwe Bd BT"/>
          <w:b/>
          <w:sz w:val="32"/>
          <w:szCs w:val="32"/>
        </w:rPr>
        <w:t xml:space="preserve">President:              </w:t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i/>
          <w:sz w:val="32"/>
          <w:szCs w:val="32"/>
        </w:rPr>
        <w:t>Lyzel Devibar</w:t>
      </w:r>
    </w:p>
    <w:p>
      <w:pPr>
        <w:pStyle w:val="7"/>
        <w:spacing w:line="480" w:lineRule="auto"/>
        <w:ind w:left="720" w:firstLine="720"/>
        <w:jc w:val="both"/>
        <w:rPr>
          <w:rFonts w:ascii="Cambria" w:hAnsi="Cambria" w:cs="Belwe Bd BT"/>
          <w:b/>
          <w:sz w:val="32"/>
          <w:szCs w:val="32"/>
        </w:rPr>
      </w:pPr>
      <w:r>
        <w:rPr>
          <w:rFonts w:ascii="Cambria" w:hAnsi="Cambria" w:cs="Belwe Bd BT"/>
          <w:b/>
          <w:sz w:val="32"/>
          <w:szCs w:val="32"/>
        </w:rPr>
        <w:t>Vice President:</w:t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i/>
          <w:sz w:val="32"/>
          <w:szCs w:val="32"/>
        </w:rPr>
        <w:t>Genecel Anfone</w:t>
      </w:r>
    </w:p>
    <w:p>
      <w:pPr>
        <w:pStyle w:val="7"/>
        <w:spacing w:line="480" w:lineRule="auto"/>
        <w:ind w:left="720" w:firstLine="720"/>
        <w:jc w:val="both"/>
        <w:rPr>
          <w:rFonts w:ascii="Cambria" w:hAnsi="Cambria" w:cs="Belwe Bd BT"/>
          <w:b/>
          <w:sz w:val="32"/>
          <w:szCs w:val="32"/>
        </w:rPr>
      </w:pPr>
      <w:r>
        <w:rPr>
          <w:rFonts w:ascii="Cambria" w:hAnsi="Cambria" w:cs="Belwe Bd BT"/>
          <w:b/>
          <w:sz w:val="32"/>
          <w:szCs w:val="32"/>
        </w:rPr>
        <w:t>Secretary:</w:t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i/>
          <w:sz w:val="32"/>
          <w:szCs w:val="32"/>
        </w:rPr>
        <w:t>Genel Cabusog</w:t>
      </w:r>
    </w:p>
    <w:p>
      <w:pPr>
        <w:pStyle w:val="7"/>
        <w:spacing w:line="480" w:lineRule="auto"/>
        <w:ind w:left="720" w:firstLine="720"/>
        <w:jc w:val="both"/>
        <w:rPr>
          <w:rFonts w:ascii="Cambria" w:hAnsi="Cambria" w:cs="Belwe Bd BT"/>
          <w:b/>
          <w:sz w:val="32"/>
          <w:szCs w:val="32"/>
        </w:rPr>
      </w:pPr>
      <w:r>
        <w:rPr>
          <w:rFonts w:ascii="Cambria" w:hAnsi="Cambria" w:cs="Belwe Bd BT"/>
          <w:b/>
          <w:sz w:val="32"/>
          <w:szCs w:val="32"/>
        </w:rPr>
        <w:t>Treasurer:</w:t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i/>
          <w:sz w:val="32"/>
          <w:szCs w:val="32"/>
        </w:rPr>
        <w:t>Aica Abrasado</w:t>
      </w:r>
    </w:p>
    <w:p>
      <w:pPr>
        <w:pStyle w:val="7"/>
        <w:spacing w:line="480" w:lineRule="auto"/>
        <w:ind w:left="720" w:firstLine="720"/>
        <w:jc w:val="both"/>
        <w:rPr>
          <w:rFonts w:ascii="Cambria" w:hAnsi="Cambria" w:cs="Belwe Bd BT"/>
          <w:b/>
          <w:sz w:val="32"/>
          <w:szCs w:val="32"/>
        </w:rPr>
      </w:pPr>
      <w:r>
        <w:rPr>
          <w:rFonts w:ascii="Cambria" w:hAnsi="Cambria" w:cs="Belwe Bd BT"/>
          <w:b/>
          <w:sz w:val="32"/>
          <w:szCs w:val="32"/>
        </w:rPr>
        <w:t>Auditor:</w:t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i/>
          <w:sz w:val="32"/>
          <w:szCs w:val="32"/>
        </w:rPr>
        <w:t>Rinnah Mae Sara</w:t>
      </w:r>
    </w:p>
    <w:p>
      <w:pPr>
        <w:pStyle w:val="7"/>
        <w:spacing w:line="480" w:lineRule="auto"/>
        <w:ind w:left="720" w:firstLine="720"/>
        <w:jc w:val="both"/>
        <w:rPr>
          <w:rFonts w:ascii="Cambria" w:hAnsi="Cambria" w:cs="Belwe Bd BT"/>
          <w:b/>
          <w:sz w:val="32"/>
          <w:szCs w:val="32"/>
        </w:rPr>
      </w:pPr>
      <w:r>
        <w:rPr>
          <w:rFonts w:ascii="Cambria" w:hAnsi="Cambria" w:cs="Belwe Bd BT"/>
          <w:b/>
          <w:sz w:val="32"/>
          <w:szCs w:val="32"/>
        </w:rPr>
        <w:t>PRO:</w:t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i/>
          <w:sz w:val="32"/>
          <w:szCs w:val="32"/>
        </w:rPr>
        <w:t>Alfred Mojares</w:t>
      </w:r>
    </w:p>
    <w:p>
      <w:pPr>
        <w:pStyle w:val="7"/>
        <w:spacing w:line="480" w:lineRule="auto"/>
        <w:jc w:val="both"/>
        <w:rPr>
          <w:rFonts w:ascii="Cambria" w:hAnsi="Cambria" w:cs="Belwe Bd BT"/>
          <w:i/>
          <w:sz w:val="32"/>
          <w:szCs w:val="32"/>
        </w:rPr>
      </w:pPr>
      <w:r>
        <w:rPr>
          <w:rFonts w:ascii="Cambria" w:hAnsi="Cambria" w:cs="Belwe Bd BT"/>
          <w:b/>
          <w:sz w:val="32"/>
          <w:szCs w:val="32"/>
        </w:rPr>
        <w:t xml:space="preserve">                                   </w:t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i/>
          <w:sz w:val="32"/>
          <w:szCs w:val="32"/>
        </w:rPr>
        <w:t>Angel Mojares</w:t>
      </w:r>
    </w:p>
    <w:p>
      <w:pPr>
        <w:pStyle w:val="7"/>
        <w:spacing w:line="480" w:lineRule="auto"/>
        <w:ind w:left="720" w:firstLine="720"/>
        <w:jc w:val="both"/>
        <w:rPr>
          <w:rFonts w:ascii="Cambria" w:hAnsi="Cambria" w:cs="Belwe Bd BT"/>
          <w:b/>
          <w:sz w:val="32"/>
          <w:szCs w:val="32"/>
        </w:rPr>
      </w:pPr>
      <w:r>
        <w:rPr>
          <w:rFonts w:ascii="Cambria" w:hAnsi="Cambria" w:cs="Belwe Bd BT"/>
          <w:b/>
          <w:sz w:val="32"/>
          <w:szCs w:val="32"/>
        </w:rPr>
        <w:t>Sgt. at Arms:</w:t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i/>
          <w:sz w:val="32"/>
          <w:szCs w:val="32"/>
        </w:rPr>
        <w:t>Glenn Gary</w:t>
      </w:r>
    </w:p>
    <w:p>
      <w:pPr>
        <w:pStyle w:val="7"/>
        <w:spacing w:line="480" w:lineRule="auto"/>
        <w:jc w:val="both"/>
        <w:rPr>
          <w:rFonts w:ascii="Cambria" w:hAnsi="Cambria" w:cs="Belwe Bd BT"/>
          <w:b/>
          <w:i/>
          <w:sz w:val="32"/>
          <w:szCs w:val="32"/>
        </w:rPr>
      </w:pPr>
      <w:r>
        <w:rPr>
          <w:rFonts w:ascii="Cambria" w:hAnsi="Cambria" w:cs="Belwe Bd BT"/>
          <w:b/>
          <w:sz w:val="32"/>
          <w:szCs w:val="32"/>
        </w:rPr>
        <w:t xml:space="preserve">                                   </w:t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sz w:val="32"/>
          <w:szCs w:val="32"/>
        </w:rPr>
        <w:tab/>
      </w:r>
      <w:r>
        <w:rPr>
          <w:rFonts w:ascii="Cambria" w:hAnsi="Cambria" w:cs="Belwe Bd BT"/>
          <w:b/>
          <w:i/>
          <w:sz w:val="32"/>
          <w:szCs w:val="32"/>
        </w:rPr>
        <w:t>Anie Fe Cabusog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  <w:ind w:left="5040" w:firstLine="720"/>
        <w:rPr>
          <w:rFonts w:ascii="Times New Roman" w:hAnsi="Times New Roman" w:cs="Times New Roman"/>
          <w:sz w:val="28"/>
        </w:rPr>
      </w:pPr>
    </w:p>
    <w:p>
      <w:pPr>
        <w:pStyle w:val="7"/>
        <w:ind w:left="50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Prepared by:</w:t>
      </w:r>
    </w:p>
    <w:p>
      <w:pPr>
        <w:pStyle w:val="7"/>
        <w:rPr>
          <w:sz w:val="28"/>
        </w:rPr>
      </w:pPr>
    </w:p>
    <w:p>
      <w:pPr>
        <w:pStyle w:val="7"/>
        <w:rPr>
          <w:rFonts w:ascii="Times New Roman" w:hAnsi="Times New Roman" w:cs="Times New Roman"/>
          <w:b/>
          <w:sz w:val="24"/>
          <w:u w:val="single"/>
        </w:rPr>
      </w:pPr>
      <w:r>
        <w:rPr>
          <w:sz w:val="24"/>
        </w:rPr>
        <w:t xml:space="preserve">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GINA N. CABALLES</w:t>
      </w:r>
    </w:p>
    <w:p>
      <w:pPr>
        <w:pStyle w:val="7"/>
        <w:ind w:left="360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T I 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ab/>
      </w:r>
    </w:p>
    <w:p>
      <w:pPr>
        <w:tabs>
          <w:tab w:val="left" w:pos="8087"/>
        </w:tabs>
      </w:pPr>
    </w:p>
    <w:p>
      <w:pPr>
        <w:rPr>
          <w:rFonts w:ascii="Cambria" w:hAnsi="Cambria"/>
          <w:b/>
          <w:color w:val="FF0000"/>
          <w:sz w:val="40"/>
        </w:rPr>
      </w:pPr>
    </w:p>
    <w:p>
      <w:pPr>
        <w:jc w:val="center"/>
        <w:rPr>
          <w:rFonts w:ascii="Cambria" w:hAnsi="Cambria"/>
          <w:b/>
          <w:color w:val="FF0000"/>
          <w:sz w:val="40"/>
        </w:rPr>
      </w:pPr>
    </w:p>
    <w:p>
      <w:pPr>
        <w:jc w:val="center"/>
        <w:rPr>
          <w:rFonts w:ascii="Cambria" w:hAnsi="Cambria"/>
          <w:b/>
          <w:color w:val="FF0000"/>
          <w:sz w:val="40"/>
        </w:rPr>
      </w:pPr>
      <w:r>
        <w:rPr>
          <w:rFonts w:ascii="Cambria" w:hAnsi="Cambria" w:eastAsia="Calibri" w:cs="Times New Roman"/>
          <w:b/>
          <w:color w:val="FF0000"/>
          <w:sz w:val="40"/>
          <w:szCs w:val="22"/>
          <w:lang w:bidi="ar-SA"/>
        </w:rPr>
        <w:pict>
          <v:shape id="Picture 1" o:spid="_x0000_s1029" type="#_x0000_t75" style="position:absolute;left:0;margin-left:15.9pt;margin-top:23.2pt;height:641.3pt;width:433.65pt;rotation:0f;z-index:-251657216;" o:ole="f" fillcolor="#FFFFFF" filled="f" o:preferrelative="t" stroked="f" coordorigin="0,0" coordsize="21600,21600">
            <v:fill on="f" color2="#FFFFFF" focus="0%"/>
            <v:imagedata gain="136533f" blacklevel="19661f" gamma="0" o:title="" r:id="rId6"/>
            <o:lock v:ext="edit" position="f" selection="f" grouping="f" rotation="f" cropping="f" text="f" aspectratio="t"/>
          </v:shape>
        </w:pict>
      </w:r>
      <w:r>
        <w:rPr>
          <w:rFonts w:ascii="Cambria" w:hAnsi="Cambria"/>
          <w:b/>
          <w:color w:val="FF0000"/>
          <w:sz w:val="40"/>
        </w:rPr>
        <w:t xml:space="preserve">PROPOSED ACTIVITIES </w:t>
      </w:r>
    </w:p>
    <w:tbl>
      <w:tblPr>
        <w:tblpPr w:leftFromText="180" w:rightFromText="180" w:vertAnchor="text" w:horzAnchor="margin" w:tblpXSpec="center" w:tblpY="179"/>
        <w:tblW w:w="84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Date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Activities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May 19-30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Brigada Eskwela</w:t>
            </w:r>
          </w:p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(Cleaning the school grounds helping the teachers cleaning the classroom and etc.)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June 8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Election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June 10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Flag Making Contest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June 11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Tree Planting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June 27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July 18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May Pera sa Basura Fund Raising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July 25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July 31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Nutrition Month Culmination: </w:t>
            </w:r>
            <w:r>
              <w:rPr>
                <w:rFonts w:ascii="Footlight MT Light" w:hAnsi="Footlight MT Light"/>
                <w:b/>
                <w:i/>
                <w:sz w:val="24"/>
                <w:szCs w:val="24"/>
              </w:rPr>
              <w:t>Search for the fittest pupil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August 22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August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Lingguhang Trivia para sa Buwan ng Wika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August  30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Patimpalak sa pinakamagaling magsalita ng Filipino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September 01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September 05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Search for the pupils who excel in each subject areas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September 19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Search for the cleanest classroom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October 06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October  10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My Teacher, My Hero: a short program dedicated to the teachers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November 03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November 08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Halloween costume contest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December 05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December 19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Pupils’ Christmas Carol Contest </w:t>
            </w:r>
            <w:r>
              <w:rPr>
                <w:rFonts w:ascii="Footlight MT Light" w:hAnsi="Footlight MT Light"/>
                <w:b/>
                <w:i/>
                <w:sz w:val="24"/>
                <w:szCs w:val="24"/>
              </w:rPr>
              <w:t>(by grade level)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January 05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Tree Planting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January 23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February 06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SPG 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February 13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Valentines card making contest </w:t>
            </w:r>
            <w:r>
              <w:rPr>
                <w:rFonts w:ascii="Footlight MT Light" w:hAnsi="Footlight MT Light"/>
                <w:b/>
                <w:i/>
                <w:sz w:val="24"/>
                <w:szCs w:val="24"/>
              </w:rPr>
              <w:t>(by grade level)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March 02</w:t>
            </w: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jc w:val="center"/>
              <w:rPr>
                <w:rFonts w:ascii="Footlight MT Light" w:hAnsi="Footlight MT Light"/>
                <w:b/>
                <w:i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SPG Meeting: </w:t>
            </w:r>
            <w:r>
              <w:rPr>
                <w:rFonts w:ascii="Footlight MT Light" w:hAnsi="Footlight MT Light"/>
                <w:b/>
                <w:i/>
                <w:sz w:val="24"/>
                <w:szCs w:val="24"/>
              </w:rPr>
              <w:t>Planning for the Closing Program presentation</w:t>
            </w:r>
          </w:p>
        </w:tc>
      </w:tr>
    </w:tbl>
    <w:p>
      <w:pPr>
        <w:jc w:val="center"/>
        <w:rPr>
          <w:rFonts w:ascii="Footlight MT Light" w:hAnsi="Footlight MT Light"/>
        </w:rPr>
      </w:pPr>
      <w:bookmarkStart w:id="0" w:name="_GoBack"/>
      <w:r>
        <w:rPr>
          <w:rFonts w:ascii="Footlight MT Light" w:hAnsi="Footlight MT Light" w:eastAsia="Calibri" w:cs="Times New Roman"/>
          <w:sz w:val="22"/>
          <w:szCs w:val="22"/>
          <w:lang w:val="en-US" w:eastAsia="en-US" w:bidi="ar-SA"/>
        </w:rPr>
        <w:pict>
          <v:shape id="Picture 1" o:spid="_x0000_s1030" type="#_x0000_t75" style="position:absolute;left:0;margin-left:28.2pt;margin-top:-10.45pt;height:591.05pt;width:454.6pt;rotation:0f;z-index:-251656192;" o:ole="f" fillcolor="#FFFFFF" filled="f" o:preferrelative="t" stroked="f" coordorigin="0,0" coordsize="21600,21600">
            <v:fill on="f" color2="#FFFFFF" focus="0%"/>
            <v:imagedata gain="136533f" blacklevel="19661f" gamma="0" o:title="" r:id="rId6"/>
            <o:lock v:ext="edit" position="f" selection="f" grouping="f" rotation="f" cropping="f" text="f" aspectratio="t"/>
          </v:shape>
        </w:pict>
      </w:r>
      <w:bookmarkEnd w:id="0"/>
    </w:p>
    <w:p>
      <w:pPr>
        <w:pStyle w:val="7"/>
        <w:ind w:left="5040" w:firstLine="720"/>
        <w:rPr>
          <w:rFonts w:ascii="Cambria" w:hAnsi="Cambria"/>
          <w:sz w:val="24"/>
        </w:rPr>
      </w:pPr>
    </w:p>
    <w:p>
      <w:pPr>
        <w:pStyle w:val="7"/>
        <w:ind w:left="504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Prepared by:</w:t>
      </w:r>
    </w:p>
    <w:p>
      <w:pPr>
        <w:pStyle w:val="7"/>
        <w:rPr>
          <w:rFonts w:ascii="Cambria" w:hAnsi="Cambria"/>
          <w:sz w:val="24"/>
        </w:rPr>
      </w:pPr>
    </w:p>
    <w:p>
      <w:pPr>
        <w:pStyle w:val="7"/>
        <w:ind w:left="4320" w:firstLine="72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</w:rPr>
        <w:t xml:space="preserve">                  </w:t>
      </w:r>
      <w:r>
        <w:rPr>
          <w:rFonts w:ascii="Cambria" w:hAnsi="Cambria"/>
          <w:b/>
          <w:sz w:val="24"/>
          <w:u w:val="single"/>
        </w:rPr>
        <w:t>LYZEL DEVIBAR</w:t>
      </w:r>
    </w:p>
    <w:p>
      <w:pPr>
        <w:pStyle w:val="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                             SPG President</w:t>
      </w:r>
    </w:p>
    <w:p>
      <w:pPr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/>
          <w:color w:val="000000"/>
          <w:sz w:val="24"/>
          <w:szCs w:val="24"/>
        </w:rPr>
        <w:br/>
      </w:r>
    </w:p>
    <w:p>
      <w:pPr>
        <w:jc w:val="center"/>
      </w:pPr>
    </w:p>
    <w:sectPr>
      <w:headerReference r:id="rId4" w:type="default"/>
      <w:pgSz w:w="12240" w:h="18720"/>
      <w:pgMar w:top="437" w:right="1440" w:bottom="1134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Handwriting">
    <w:altName w:val="Urdu Typesetting"/>
    <w:panose1 w:val="03010101010101010101"/>
    <w:charset w:val="00"/>
    <w:family w:val="auto"/>
    <w:pitch w:val="default"/>
    <w:sig w:usb0="00000003" w:usb1="00000000" w:usb2="00000000" w:usb3="00000000" w:csb0="00000001" w:csb1="00000000"/>
  </w:font>
  <w:font w:name="Alibi">
    <w:panose1 w:val="00000400000000000000"/>
    <w:charset w:val="00"/>
    <w:family w:val="auto"/>
    <w:pitch w:val="default"/>
    <w:sig w:usb0="80000027" w:usb1="00000000" w:usb2="00000000" w:usb3="00000000" w:csb0="20000113" w:csb1="45000000"/>
  </w:font>
  <w:font w:name="Belwe Bd BT">
    <w:panose1 w:val="02060903050305020504"/>
    <w:charset w:val="00"/>
    <w:family w:val="auto"/>
    <w:pitch w:val="default"/>
    <w:sig w:usb0="800000AF" w:usb1="1000204A" w:usb2="00000000" w:usb3="00000000" w:csb0="00000011" w:csb1="00000000"/>
  </w:font>
  <w:font w:name="Footlight MT Light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Urdu Typesetting">
    <w:panose1 w:val="03020402040406030203"/>
    <w:charset w:val="00"/>
    <w:family w:val="auto"/>
    <w:pitch w:val="default"/>
    <w:sig w:usb0="00002003" w:usb1="80000000" w:usb2="00000008" w:usb3="00000000" w:csb0="200000D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Calibri" w:hAnsi="Calibri" w:eastAsia="Calibri" w:cs="Times New Roman"/>
        <w:sz w:val="22"/>
        <w:szCs w:val="22"/>
        <w:lang w:bidi="ar-SA"/>
      </w:rPr>
      <w:pict>
        <v:shape id="Picture 1" o:spid="_x0000_s1025" type="#_x0000_t75" style="position:absolute;left:0;margin-left:60.45pt;margin-top:21.05pt;height:74.7pt;width:75.35pt;mso-wrap-distance-bottom:0pt;mso-wrap-distance-left:9pt;mso-wrap-distance-right:9pt;mso-wrap-distance-top:0pt;rotation:0f;z-index:251659264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square"/>
        </v:shape>
      </w:pict>
    </w:r>
    <w:r>
      <w:rPr>
        <w:rFonts w:ascii="Calibri" w:hAnsi="Calibri" w:eastAsia="Calibri" w:cs="Times New Roman"/>
        <w:sz w:val="22"/>
        <w:szCs w:val="22"/>
        <w:lang w:bidi="ar-SA"/>
      </w:rPr>
      <w:pict>
        <v:shape id="Picture 9" o:spid="_x0000_s1026" type="#_x0000_t75" style="position:absolute;left:0;margin-left:50.25pt;margin-top:57.75pt;height:74.05pt;width:78.7pt;mso-position-horizontal-relative:page;mso-position-vertical-relative:page;rotation:0f;z-index:251660288;" o:ole="f" fillcolor="#FFFFFF" filled="f" o:preferrelative="t" stroked="f" coordorigin="0,0" coordsize="21600,21600">
          <v:fill on="f" color2="#FFFFFF" focus="0%"/>
          <v:imagedata cropleft="3532f" croptop="3336f" cropright="2158f" cropbottom="2551f" gain="65536f" blacklevel="0f" gamma="0" o:title="" r:id="rId2"/>
          <o:lock v:ext="edit" position="f" selection="f" grouping="f" rotation="f" cropping="f" text="f" aspectratio="t"/>
        </v:shape>
      </w:pict>
    </w:r>
  </w:p>
  <w:p>
    <w:pPr>
      <w:pStyle w:val="7"/>
      <w:ind w:left="5040"/>
      <w:rPr>
        <w:rFonts w:ascii="Cambria" w:hAnsi="Cambria"/>
        <w:sz w:val="26"/>
        <w:szCs w:val="26"/>
      </w:rPr>
    </w:pPr>
    <w:r>
      <w:rPr>
        <w:rFonts w:ascii="Cambria" w:hAnsi="Cambria" w:eastAsia="Calibri"/>
        <w:sz w:val="26"/>
        <w:szCs w:val="26"/>
        <w:lang w:bidi="ar-SA"/>
      </w:rPr>
      <w:pict>
        <v:shape id="Picture 2" o:spid="_x0000_s1027" type="#_x0000_t75" style="position:absolute;left:0;margin-left:141.4pt;margin-top:0.35pt;height:70.6pt;width:71.15pt;mso-wrap-distance-bottom:0pt;mso-wrap-distance-left:9pt;mso-wrap-distance-right:9pt;mso-wrap-distance-top:0pt;rotation:0f;z-index:251658240;" o:ole="f" fillcolor="#FFFFFF" filled="f" o:preferrelative="t" stroked="f" coordorigin="0,0" coordsize="21600,21600">
          <v:fill on="f" color2="#FFFFFF" focus="0%"/>
          <v:imagedata gain="65536f" blacklevel="0f" gamma="0" o:title="" r:id="rId3"/>
          <o:lock v:ext="edit" position="f" selection="f" grouping="f" rotation="f" cropping="f" text="f" aspectratio="t"/>
          <w10:wrap type="square"/>
        </v:shape>
      </w:pict>
    </w:r>
    <w:r>
      <w:rPr>
        <w:rFonts w:ascii="Cambria" w:hAnsi="Cambria"/>
        <w:sz w:val="26"/>
        <w:szCs w:val="26"/>
      </w:rPr>
      <w:t>Republic of the Philippines</w:t>
    </w:r>
  </w:p>
  <w:p>
    <w:pPr>
      <w:pStyle w:val="7"/>
      <w:ind w:left="5040"/>
      <w:rPr>
        <w:rFonts w:ascii="Cambria" w:hAnsi="Cambria"/>
        <w:sz w:val="26"/>
        <w:szCs w:val="26"/>
      </w:rPr>
    </w:pPr>
    <w:r>
      <w:rPr>
        <w:rFonts w:ascii="Cambria" w:hAnsi="Cambria"/>
        <w:sz w:val="26"/>
        <w:szCs w:val="26"/>
      </w:rPr>
      <w:t>Department of Education</w:t>
    </w:r>
  </w:p>
  <w:p>
    <w:pPr>
      <w:pStyle w:val="7"/>
      <w:ind w:left="4320" w:firstLine="720"/>
      <w:rPr>
        <w:rFonts w:ascii="Cambria" w:hAnsi="Cambria"/>
        <w:sz w:val="26"/>
        <w:szCs w:val="26"/>
      </w:rPr>
    </w:pPr>
    <w:r>
      <w:rPr>
        <w:rFonts w:ascii="Cambria" w:hAnsi="Cambria"/>
        <w:sz w:val="26"/>
        <w:szCs w:val="26"/>
      </w:rPr>
      <w:t>Division of Negros Oriental</w:t>
    </w:r>
  </w:p>
  <w:p>
    <w:pPr>
      <w:pStyle w:val="7"/>
      <w:ind w:left="4320" w:firstLine="720"/>
      <w:rPr>
        <w:rFonts w:ascii="Cambria" w:hAnsi="Cambria"/>
        <w:sz w:val="26"/>
        <w:szCs w:val="26"/>
      </w:rPr>
    </w:pPr>
    <w:r>
      <w:rPr>
        <w:rFonts w:ascii="Cambria" w:hAnsi="Cambria"/>
        <w:sz w:val="26"/>
        <w:szCs w:val="26"/>
      </w:rPr>
      <w:t>Manjuyod District I</w:t>
    </w:r>
  </w:p>
  <w:p>
    <w:pPr>
      <w:pStyle w:val="7"/>
      <w:ind w:left="4320" w:firstLine="720"/>
      <w:rPr>
        <w:rFonts w:ascii="Cambria" w:hAnsi="Cambria"/>
        <w:sz w:val="10"/>
        <w:szCs w:val="26"/>
      </w:rPr>
    </w:pPr>
  </w:p>
  <w:p>
    <w:pPr>
      <w:pStyle w:val="7"/>
      <w:ind w:left="5040"/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>LIBJO ELEMENTARY SCHOOL</w:t>
    </w:r>
  </w:p>
  <w:p>
    <w:pPr>
      <w:pStyle w:val="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485"/>
      </w:tabs>
      <w:rPr>
        <w:rFonts w:ascii="Cambria" w:hAnsi="Cambria"/>
        <w:sz w:val="26"/>
        <w:szCs w:val="26"/>
      </w:rPr>
    </w:pPr>
    <w:r>
      <w:rPr>
        <w:rFonts w:ascii="Cambria" w:hAnsi="Cambria"/>
        <w:sz w:val="26"/>
        <w:szCs w:val="26"/>
      </w:rPr>
      <w:tab/>
    </w:r>
    <w:r>
      <w:rPr>
        <w:rFonts w:ascii="Cambria" w:hAnsi="Cambria"/>
        <w:sz w:val="26"/>
        <w:szCs w:val="26"/>
      </w:rPr>
      <w:tab/>
    </w:r>
    <w:r>
      <w:rPr>
        <w:rFonts w:ascii="Cambria" w:hAnsi="Cambria"/>
        <w:sz w:val="26"/>
        <w:szCs w:val="26"/>
      </w:rPr>
      <w:tab/>
    </w:r>
    <w:r>
      <w:rPr>
        <w:rFonts w:ascii="Cambria" w:hAnsi="Cambria"/>
        <w:sz w:val="26"/>
        <w:szCs w:val="26"/>
      </w:rPr>
      <w:tab/>
    </w:r>
    <w:r>
      <w:rPr>
        <w:rFonts w:ascii="Cambria" w:hAnsi="Cambria"/>
        <w:sz w:val="26"/>
        <w:szCs w:val="26"/>
      </w:rPr>
      <w:t xml:space="preserve">                </w:t>
    </w:r>
    <w:r>
      <w:rPr>
        <w:rFonts w:ascii="Cambria" w:hAnsi="Cambria"/>
        <w:sz w:val="26"/>
        <w:szCs w:val="26"/>
      </w:rPr>
      <w:tab/>
    </w:r>
    <w:r>
      <w:rPr>
        <w:rFonts w:ascii="Cambria" w:hAnsi="Cambria"/>
        <w:sz w:val="26"/>
        <w:szCs w:val="26"/>
      </w:rPr>
      <w:tab/>
    </w:r>
    <w:r>
      <w:rPr>
        <w:rFonts w:ascii="Cambria" w:hAnsi="Cambria"/>
        <w:sz w:val="26"/>
        <w:szCs w:val="26"/>
      </w:rPr>
      <w:t xml:space="preserve">             SY: 2014-2015</w:t>
    </w:r>
    <w:r>
      <w:rPr>
        <w:rFonts w:ascii="Cambria" w:hAnsi="Cambria"/>
        <w:sz w:val="26"/>
        <w:szCs w:val="26"/>
      </w:rPr>
      <w:tab/>
    </w:r>
  </w:p>
  <w:p>
    <w:pPr>
      <w:pStyle w:val="7"/>
      <w:jc w:val="center"/>
      <w:rPr>
        <w:sz w:val="24"/>
        <w:szCs w:val="24"/>
      </w:rPr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7">
    <w:name w:val="No Spacing"/>
    <w:qFormat/>
    <w:uiPriority w:val="0"/>
    <w:pPr>
      <w:spacing w:after="0" w:line="240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basedOn w:val="5"/>
    <w:link w:val="4"/>
    <w:semiHidden/>
    <w:uiPriority w:val="99"/>
    <w:rPr>
      <w:rFonts w:ascii="Calibri" w:hAnsi="Calibri" w:eastAsia="Calibri" w:cs="Times New Roman"/>
    </w:rPr>
  </w:style>
  <w:style w:type="character" w:customStyle="1" w:styleId="10">
    <w:name w:val="Footer Char"/>
    <w:basedOn w:val="5"/>
    <w:link w:val="3"/>
    <w:semiHidden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4.png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1514</Characters>
  <Lines>12</Lines>
  <Paragraphs>3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2014-02-11T20:56:00Z</dcterms:created>
  <dc:creator>cvb</dc:creator>
  <cp:lastModifiedBy>Pc</cp:lastModifiedBy>
  <cp:lastPrinted>2014-09-27T06:23:00Z</cp:lastPrinted>
  <dcterms:modified xsi:type="dcterms:W3CDTF">2014-09-28T04:48:38Z</dcterms:modified>
  <dc:title>SUPREME PUPIL GOVERNMENT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